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904633">
              <w:rPr>
                <w:sz w:val="24"/>
                <w:szCs w:val="24"/>
              </w:rPr>
              <w:t>1</w:t>
            </w:r>
            <w:r w:rsidR="000C2F0C">
              <w:rPr>
                <w:sz w:val="24"/>
                <w:szCs w:val="24"/>
              </w:rPr>
              <w:t>1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9A66C4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8"/>
      <w:bookmarkEnd w:id="0"/>
      <w:r w:rsidRPr="000C2F0C">
        <w:rPr>
          <w:rFonts w:ascii="Times New Roman" w:hAnsi="Times New Roman" w:cs="Times New Roman"/>
          <w:sz w:val="24"/>
          <w:szCs w:val="24"/>
        </w:rPr>
        <w:t>ПЕРЕЧЕНЬ</w:t>
      </w:r>
    </w:p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ДОКУМЕНТОВ, ПРИЛАГАЕМЫХ ИЛИ ЯВЛЯЮЩИХСЯ ЧАСТЬЮ ОТЧЕТА</w:t>
      </w:r>
    </w:p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О РЕЗУЛЬТАТАХ ПРОВЕДЕНИЯ СПЕЦИАЛЬНОЙ ОЦЕНКИ УСЛОВИЙ ТРУДА</w:t>
      </w:r>
    </w:p>
    <w:p w:rsidR="000C2F0C" w:rsidRPr="000C2F0C" w:rsidRDefault="000C2F0C" w:rsidP="000C2F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2F0C" w:rsidRPr="000C2F0C" w:rsidRDefault="000C2F0C" w:rsidP="000C2F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1. Приказ о создании комиссии по проведению специальной оценки условий труда (далее - комиссия работодателя).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2. Перечень рабочих мест, сформированный комиссией работодателя, на которых в соответствующем году должна быть проведена специальная оценка условий труда (далее - СОУТ).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3. Заключение эксперта о результатах идентификации вредных и (или) опасных производственных факторов с приложением Перечня идентифицированных потенциально вредных и (или) опасных производственных факторов, подлежащих исследованиям (испытаниям) и измерениям на рабочих местах.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 xml:space="preserve">4. Перечень вредных и (или) опасных производственных факторов, подлежащих исследованиям (испытаниям) и измерениям на рабочих местах, указанных в </w:t>
      </w:r>
      <w:hyperlink r:id="rId5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0C2F0C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10</w:t>
        </w:r>
      </w:hyperlink>
      <w:r w:rsidRPr="000C2F0C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426-ФЗ "О специальной оценке условий труда", определенный экспертом в соответствии с требованиями </w:t>
      </w:r>
      <w:hyperlink r:id="rId6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0C2F0C">
          <w:rPr>
            <w:rFonts w:ascii="Times New Roman" w:hAnsi="Times New Roman" w:cs="Times New Roman"/>
            <w:color w:val="0000FF"/>
            <w:sz w:val="24"/>
            <w:szCs w:val="24"/>
          </w:rPr>
          <w:t>части 7 статьи 10</w:t>
        </w:r>
      </w:hyperlink>
      <w:r w:rsidRPr="000C2F0C">
        <w:rPr>
          <w:rFonts w:ascii="Times New Roman" w:hAnsi="Times New Roman" w:cs="Times New Roman"/>
          <w:sz w:val="24"/>
          <w:szCs w:val="24"/>
        </w:rPr>
        <w:t xml:space="preserve"> данного Федерального закона (при наличии).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5. Документы, подтверждающие утверждение комиссией результатов идентификации или определения вредных и (или) опасных производственных факторов, подлежащих исследованиям (испытаниям) и измерениям (протоколы заседаний комиссии работодателя).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6. Иные заключения и решения эксперта, принятые им в ходе проведения СОУТ (при наличии).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7.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местах, протоколы производственного (лабораторного) контроля условий труда (в случае принятия комиссией работодателя по представлению эксперта организации, проводившей СОУТ, решения об их использовании).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8. Карта хронометража рабочего времени (рабочей смены) на рабочих местах, указанных в заявлении (если идентифицированный вредный производственный фактор требует учета продолжительности воздействия).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9. Протоколы (решения) комиссии работодателя (при наличии).</w:t>
      </w:r>
    </w:p>
    <w:p w:rsidR="000C2F0C" w:rsidRPr="000C2F0C" w:rsidRDefault="000C2F0C" w:rsidP="00EE5E0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10. Особые мнения членов комиссии (при наличии).</w:t>
      </w:r>
    </w:p>
    <w:p w:rsidR="008C2F87" w:rsidRPr="000C2F0C" w:rsidRDefault="008C2F87" w:rsidP="000C2F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0C2F0C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C221C"/>
    <w:rsid w:val="000C2F0C"/>
    <w:rsid w:val="00112A10"/>
    <w:rsid w:val="00277E53"/>
    <w:rsid w:val="005341DD"/>
    <w:rsid w:val="00627286"/>
    <w:rsid w:val="006273D1"/>
    <w:rsid w:val="006D5C52"/>
    <w:rsid w:val="00886B2C"/>
    <w:rsid w:val="008C2F87"/>
    <w:rsid w:val="00904516"/>
    <w:rsid w:val="00904633"/>
    <w:rsid w:val="009153E5"/>
    <w:rsid w:val="0092452C"/>
    <w:rsid w:val="00960FE1"/>
    <w:rsid w:val="009A66C4"/>
    <w:rsid w:val="009B4270"/>
    <w:rsid w:val="00A01DCD"/>
    <w:rsid w:val="00AA1846"/>
    <w:rsid w:val="00C1611B"/>
    <w:rsid w:val="00CD3A55"/>
    <w:rsid w:val="00D87A60"/>
    <w:rsid w:val="00E00323"/>
    <w:rsid w:val="00EB4A24"/>
    <w:rsid w:val="00EE4142"/>
    <w:rsid w:val="00EE5E0A"/>
    <w:rsid w:val="00F10E90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EBACAD0680574BC10D0C58BF4E395E0E9664E6F8866B82EF68309B15D941D731399A2A4A7AC4FB037C68FCF87BCD5DCAF2AA7643FB76F3z0S1B" TargetMode="External"/><Relationship Id="rId5" Type="http://schemas.openxmlformats.org/officeDocument/2006/relationships/hyperlink" Target="consultantplus://offline/ref=94EBACAD0680574BC10D0C58BF4E395E0E9664E6F8866B82EF68309B15D941D731399A2A4A7AC4FB0F7C68FCF87BCD5DCAF2AA7643FB76F3z0S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9BDB6-C6C4-455A-B6DB-98782187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17</cp:revision>
  <dcterms:created xsi:type="dcterms:W3CDTF">2023-02-16T23:55:00Z</dcterms:created>
  <dcterms:modified xsi:type="dcterms:W3CDTF">2023-06-14T02:17:00Z</dcterms:modified>
</cp:coreProperties>
</file>