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3510" w:type="dxa"/>
        <w:tblLook w:val="04A0"/>
      </w:tblPr>
      <w:tblGrid>
        <w:gridCol w:w="6061"/>
      </w:tblGrid>
      <w:tr w:rsidR="00E24D7F" w:rsidRPr="007C2393" w:rsidTr="00E24D7F">
        <w:trPr>
          <w:jc w:val="right"/>
        </w:trPr>
        <w:tc>
          <w:tcPr>
            <w:tcW w:w="6061" w:type="dxa"/>
          </w:tcPr>
          <w:p w:rsidR="007848C3" w:rsidRPr="007848C3" w:rsidRDefault="007848C3" w:rsidP="007848C3">
            <w:pPr>
              <w:pStyle w:val="ConsPlusNormal"/>
              <w:tabs>
                <w:tab w:val="left" w:pos="2160"/>
                <w:tab w:val="left" w:pos="3544"/>
              </w:tabs>
              <w:ind w:right="-284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>Приложение к постановлению администрации муниципально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 округа город Партизанск</w:t>
            </w: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 xml:space="preserve"> Приморского края </w:t>
            </w:r>
          </w:p>
          <w:p w:rsidR="007848C3" w:rsidRPr="007C2393" w:rsidRDefault="007848C3" w:rsidP="00BB1229">
            <w:pPr>
              <w:pStyle w:val="ConsPlusNormal"/>
              <w:tabs>
                <w:tab w:val="left" w:pos="2160"/>
                <w:tab w:val="left" w:pos="3544"/>
              </w:tabs>
              <w:ind w:right="-28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 xml:space="preserve">от </w:t>
            </w:r>
            <w:r w:rsidR="00BB1229">
              <w:rPr>
                <w:rFonts w:ascii="Times New Roman" w:hAnsi="Times New Roman" w:cs="Times New Roman"/>
                <w:sz w:val="22"/>
                <w:szCs w:val="22"/>
              </w:rPr>
              <w:t>24.12.2025 г.</w:t>
            </w: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 xml:space="preserve"> 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1229">
              <w:rPr>
                <w:rFonts w:ascii="Times New Roman" w:hAnsi="Times New Roman" w:cs="Times New Roman"/>
                <w:sz w:val="24"/>
                <w:szCs w:val="24"/>
              </w:rPr>
              <w:t xml:space="preserve"> 2058-па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</w:tbl>
    <w:p w:rsidR="00E24D7F" w:rsidRDefault="00E24D7F" w:rsidP="00E24D7F"/>
    <w:tbl>
      <w:tblPr>
        <w:tblW w:w="0" w:type="auto"/>
        <w:tblInd w:w="8755" w:type="dxa"/>
        <w:tblLook w:val="04A0"/>
      </w:tblPr>
      <w:tblGrid>
        <w:gridCol w:w="6031"/>
      </w:tblGrid>
      <w:tr w:rsidR="00E24D7F" w:rsidTr="00E24D7F">
        <w:trPr>
          <w:trHeight w:val="1980"/>
        </w:trPr>
        <w:tc>
          <w:tcPr>
            <w:tcW w:w="6031" w:type="dxa"/>
          </w:tcPr>
          <w:p w:rsidR="00E24D7F" w:rsidRPr="00AC7672" w:rsidRDefault="00E24D7F" w:rsidP="00E24D7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«Приложение № 3</w:t>
            </w:r>
          </w:p>
          <w:p w:rsidR="00E24D7F" w:rsidRDefault="00E24D7F" w:rsidP="00E24D7F">
            <w:pPr>
              <w:pStyle w:val="1"/>
              <w:jc w:val="center"/>
              <w:rPr>
                <w:bCs/>
                <w:sz w:val="24"/>
                <w:szCs w:val="24"/>
              </w:rPr>
            </w:pPr>
            <w:r w:rsidRPr="00E24D7F">
              <w:rPr>
                <w:bCs/>
                <w:sz w:val="24"/>
                <w:szCs w:val="24"/>
              </w:rPr>
              <w:t xml:space="preserve">к муниципальной программе </w:t>
            </w:r>
            <w:r w:rsidRPr="00E24D7F">
              <w:rPr>
                <w:sz w:val="24"/>
                <w:szCs w:val="24"/>
              </w:rPr>
              <w:t>«Содействие  гражданам в приобретении (строительстве) жилья взамен сносимого ветхого, ставшего  непригодным для проживания по критериям безопасности  в результате ведения горных работ на ликвидированных угольных шахта</w:t>
            </w:r>
            <w:r w:rsidRPr="00910A44">
              <w:rPr>
                <w:sz w:val="24"/>
                <w:szCs w:val="24"/>
              </w:rPr>
              <w:t>х Партизанск</w:t>
            </w:r>
            <w:r w:rsidR="00910A44" w:rsidRPr="00910A44">
              <w:rPr>
                <w:sz w:val="24"/>
                <w:szCs w:val="24"/>
              </w:rPr>
              <w:t>ого городского округа</w:t>
            </w:r>
            <w:r w:rsidR="000E6EA6">
              <w:rPr>
                <w:sz w:val="24"/>
                <w:szCs w:val="24"/>
              </w:rPr>
              <w:t>»</w:t>
            </w:r>
            <w:r w:rsidRPr="00AA3F7C">
              <w:rPr>
                <w:sz w:val="24"/>
                <w:szCs w:val="24"/>
              </w:rPr>
              <w:t xml:space="preserve">, утвержденной постановлением </w:t>
            </w:r>
            <w:r w:rsidRPr="00AA3F7C">
              <w:rPr>
                <w:color w:val="000000"/>
                <w:sz w:val="24"/>
                <w:szCs w:val="24"/>
              </w:rPr>
              <w:t>а</w:t>
            </w:r>
            <w:r w:rsidRPr="00AA3F7C">
              <w:rPr>
                <w:bCs/>
                <w:sz w:val="24"/>
                <w:szCs w:val="24"/>
              </w:rPr>
              <w:t>дминистрации Партизанского городского округа</w:t>
            </w:r>
          </w:p>
          <w:p w:rsidR="00E24D7F" w:rsidRPr="00E24D7F" w:rsidRDefault="00797B0C" w:rsidP="00E24D7F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от 28 августа 2019 года </w:t>
            </w:r>
            <w:r w:rsidR="00E24D7F" w:rsidRPr="00E24D7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№ 1665-па</w:t>
            </w:r>
          </w:p>
        </w:tc>
      </w:tr>
    </w:tbl>
    <w:p w:rsidR="00914504" w:rsidRDefault="00914504"/>
    <w:p w:rsidR="00E24D7F" w:rsidRPr="006767CA" w:rsidRDefault="00E24D7F" w:rsidP="00FF2D14">
      <w:pPr>
        <w:spacing w:line="240" w:lineRule="auto"/>
        <w:jc w:val="center"/>
        <w:rPr>
          <w:rFonts w:ascii="Times New Roman" w:hAnsi="Times New Roman"/>
          <w:b/>
          <w:caps/>
          <w:spacing w:val="34"/>
          <w:sz w:val="26"/>
          <w:szCs w:val="26"/>
        </w:rPr>
      </w:pPr>
      <w:r w:rsidRPr="006767CA">
        <w:rPr>
          <w:rFonts w:ascii="Times New Roman" w:hAnsi="Times New Roman"/>
          <w:b/>
          <w:caps/>
          <w:spacing w:val="34"/>
          <w:sz w:val="26"/>
          <w:szCs w:val="26"/>
        </w:rPr>
        <w:t>информация</w:t>
      </w:r>
    </w:p>
    <w:p w:rsidR="00E24D7F" w:rsidRPr="004F2EA2" w:rsidRDefault="00E24D7F" w:rsidP="00FF2D14">
      <w:pPr>
        <w:spacing w:line="240" w:lineRule="auto"/>
        <w:ind w:left="1134" w:right="1133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6767CA">
        <w:rPr>
          <w:rFonts w:ascii="Times New Roman" w:hAnsi="Times New Roman"/>
          <w:b/>
          <w:sz w:val="26"/>
          <w:szCs w:val="26"/>
        </w:rPr>
        <w:t>о ресурсном обеспечении муниципальной программы за счет средств местного бюджета и прогнозная оценка привлекаемых на реализацию её целей средств федерального, краевого бюджетов и иных внебюджетных источников, в случае их участия в реализации муниципальной программы</w:t>
      </w:r>
    </w:p>
    <w:p w:rsidR="00E24D7F" w:rsidRPr="00E24D7F" w:rsidRDefault="00E24D7F" w:rsidP="00FF2D14">
      <w:pPr>
        <w:spacing w:line="240" w:lineRule="auto"/>
        <w:ind w:left="1134" w:right="1133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E24D7F">
        <w:rPr>
          <w:rFonts w:ascii="Times New Roman" w:hAnsi="Times New Roman" w:cs="Times New Roman"/>
          <w:b/>
          <w:sz w:val="26"/>
          <w:szCs w:val="26"/>
          <w:u w:val="single"/>
        </w:rPr>
        <w:t xml:space="preserve">«Содействие  гражданам в приобретении (строительстве) жилья взамен сносимого ветхого, ставшего  непригодным для проживания по критериям безопасности  в результате ведения горных работ на ликвидированных угольных шахтах </w:t>
      </w:r>
      <w:r w:rsidRPr="00910A44">
        <w:rPr>
          <w:rFonts w:ascii="Times New Roman" w:hAnsi="Times New Roman" w:cs="Times New Roman"/>
          <w:b/>
          <w:sz w:val="26"/>
          <w:szCs w:val="26"/>
          <w:u w:val="single"/>
        </w:rPr>
        <w:t>Партизанск</w:t>
      </w:r>
      <w:r w:rsidR="00910A44" w:rsidRPr="00910A44">
        <w:rPr>
          <w:rFonts w:ascii="Times New Roman" w:hAnsi="Times New Roman" w:cs="Times New Roman"/>
          <w:b/>
          <w:sz w:val="26"/>
          <w:szCs w:val="26"/>
          <w:u w:val="single"/>
        </w:rPr>
        <w:t>ого городского округа</w:t>
      </w:r>
      <w:r w:rsidRPr="00E24D7F">
        <w:rPr>
          <w:rFonts w:ascii="Times New Roman" w:hAnsi="Times New Roman" w:cs="Times New Roman"/>
          <w:b/>
          <w:sz w:val="26"/>
          <w:szCs w:val="26"/>
          <w:u w:val="single"/>
        </w:rPr>
        <w:t xml:space="preserve">»  </w:t>
      </w:r>
    </w:p>
    <w:p w:rsidR="00E24D7F" w:rsidRPr="00E24D7F" w:rsidRDefault="00E24D7F" w:rsidP="00FF2D1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118"/>
        <w:gridCol w:w="1276"/>
        <w:gridCol w:w="1418"/>
        <w:gridCol w:w="1417"/>
        <w:gridCol w:w="1418"/>
        <w:gridCol w:w="1559"/>
        <w:gridCol w:w="1417"/>
        <w:gridCol w:w="1560"/>
        <w:gridCol w:w="1559"/>
      </w:tblGrid>
      <w:tr w:rsidR="00E24D7F" w:rsidRPr="00000F9A" w:rsidTr="00FF1ACF">
        <w:trPr>
          <w:tblHeader/>
        </w:trPr>
        <w:tc>
          <w:tcPr>
            <w:tcW w:w="568" w:type="dxa"/>
            <w:vMerge w:val="restart"/>
          </w:tcPr>
          <w:p w:rsidR="00E24D7F" w:rsidRPr="00000F9A" w:rsidRDefault="00E24D7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000F9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00F9A">
              <w:rPr>
                <w:rFonts w:ascii="Times New Roman" w:hAnsi="Times New Roman" w:cs="Times New Roman"/>
              </w:rPr>
              <w:t>/</w:t>
            </w:r>
            <w:proofErr w:type="spellStart"/>
            <w:r w:rsidRPr="00000F9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118" w:type="dxa"/>
            <w:vMerge w:val="restart"/>
          </w:tcPr>
          <w:p w:rsidR="006712F2" w:rsidRDefault="00E24D7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 xml:space="preserve">Наименование подпрограммы, </w:t>
            </w:r>
          </w:p>
          <w:p w:rsidR="00E24D7F" w:rsidRPr="00000F9A" w:rsidRDefault="00E24D7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>отдельного мероприятия</w:t>
            </w:r>
          </w:p>
        </w:tc>
        <w:tc>
          <w:tcPr>
            <w:tcW w:w="1276" w:type="dxa"/>
            <w:vMerge w:val="restart"/>
          </w:tcPr>
          <w:p w:rsidR="00E24D7F" w:rsidRPr="00000F9A" w:rsidRDefault="00E24D7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>Источники ресурсного обеспечения</w:t>
            </w:r>
          </w:p>
        </w:tc>
        <w:tc>
          <w:tcPr>
            <w:tcW w:w="10348" w:type="dxa"/>
            <w:gridSpan w:val="7"/>
          </w:tcPr>
          <w:p w:rsidR="00E24D7F" w:rsidRPr="00000F9A" w:rsidRDefault="00E24D7F" w:rsidP="0047110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расходов (рублей</w:t>
            </w:r>
            <w:r w:rsidRPr="00000F9A">
              <w:rPr>
                <w:rFonts w:ascii="Times New Roman" w:hAnsi="Times New Roman" w:cs="Times New Roman"/>
              </w:rPr>
              <w:t>), годы</w:t>
            </w:r>
          </w:p>
        </w:tc>
      </w:tr>
      <w:tr w:rsidR="00471105" w:rsidRPr="00000F9A" w:rsidTr="00FF1ACF">
        <w:trPr>
          <w:tblHeader/>
        </w:trPr>
        <w:tc>
          <w:tcPr>
            <w:tcW w:w="568" w:type="dxa"/>
            <w:vMerge/>
          </w:tcPr>
          <w:p w:rsidR="00E24D7F" w:rsidRPr="00797B0C" w:rsidRDefault="00E24D7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 w:rsidR="00E24D7F" w:rsidRPr="00797B0C" w:rsidRDefault="00E24D7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E24D7F" w:rsidRPr="00797B0C" w:rsidRDefault="00E24D7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E24D7F" w:rsidRPr="00797B0C" w:rsidRDefault="00E24D7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417" w:type="dxa"/>
            <w:vAlign w:val="center"/>
          </w:tcPr>
          <w:p w:rsidR="00E24D7F" w:rsidRPr="00797B0C" w:rsidRDefault="00E24D7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E24D7F" w:rsidRPr="00797B0C" w:rsidRDefault="00E24D7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559" w:type="dxa"/>
            <w:vAlign w:val="center"/>
          </w:tcPr>
          <w:p w:rsidR="00E24D7F" w:rsidRPr="00797B0C" w:rsidRDefault="00E24D7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2023 год</w:t>
            </w:r>
          </w:p>
        </w:tc>
        <w:tc>
          <w:tcPr>
            <w:tcW w:w="1417" w:type="dxa"/>
            <w:vAlign w:val="center"/>
          </w:tcPr>
          <w:p w:rsidR="00E24D7F" w:rsidRPr="00797B0C" w:rsidRDefault="00E24D7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2024 год</w:t>
            </w:r>
          </w:p>
        </w:tc>
        <w:tc>
          <w:tcPr>
            <w:tcW w:w="1560" w:type="dxa"/>
            <w:vAlign w:val="center"/>
          </w:tcPr>
          <w:p w:rsidR="00E24D7F" w:rsidRPr="00797B0C" w:rsidRDefault="00E24D7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2025год</w:t>
            </w:r>
          </w:p>
        </w:tc>
        <w:tc>
          <w:tcPr>
            <w:tcW w:w="1559" w:type="dxa"/>
            <w:vAlign w:val="center"/>
          </w:tcPr>
          <w:p w:rsidR="00E24D7F" w:rsidRPr="00797B0C" w:rsidRDefault="00E24D7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</w:tr>
      <w:tr w:rsidR="00471105" w:rsidRPr="00000F9A" w:rsidTr="00FF1ACF">
        <w:trPr>
          <w:tblHeader/>
        </w:trPr>
        <w:tc>
          <w:tcPr>
            <w:tcW w:w="568" w:type="dxa"/>
          </w:tcPr>
          <w:p w:rsidR="00E24D7F" w:rsidRPr="00797B0C" w:rsidRDefault="00E24D7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8" w:type="dxa"/>
          </w:tcPr>
          <w:p w:rsidR="00E24D7F" w:rsidRPr="00797B0C" w:rsidRDefault="00E24D7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E24D7F" w:rsidRPr="00797B0C" w:rsidRDefault="00E24D7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:rsidR="00E24D7F" w:rsidRPr="00797B0C" w:rsidRDefault="00E24D7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:rsidR="00E24D7F" w:rsidRPr="00797B0C" w:rsidRDefault="00E24D7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18" w:type="dxa"/>
          </w:tcPr>
          <w:p w:rsidR="00E24D7F" w:rsidRPr="00797B0C" w:rsidRDefault="00E24D7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E24D7F" w:rsidRPr="00797B0C" w:rsidRDefault="00E24D7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:rsidR="00E24D7F" w:rsidRPr="00797B0C" w:rsidRDefault="00A70BCB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560" w:type="dxa"/>
          </w:tcPr>
          <w:p w:rsidR="00E24D7F" w:rsidRPr="00797B0C" w:rsidRDefault="00A70BCB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559" w:type="dxa"/>
          </w:tcPr>
          <w:p w:rsidR="00E24D7F" w:rsidRPr="00797B0C" w:rsidRDefault="00A70BCB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512A5C" w:rsidRPr="008F147B" w:rsidTr="00FF1ACF">
        <w:trPr>
          <w:trHeight w:val="286"/>
        </w:trPr>
        <w:tc>
          <w:tcPr>
            <w:tcW w:w="568" w:type="dxa"/>
            <w:vMerge w:val="restart"/>
          </w:tcPr>
          <w:p w:rsidR="00512A5C" w:rsidRPr="008F147B" w:rsidRDefault="00512A5C" w:rsidP="009B55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 w:val="restart"/>
          </w:tcPr>
          <w:p w:rsidR="00512A5C" w:rsidRPr="008F147B" w:rsidRDefault="00512A5C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Муниципальная программа «Содействие  гражданам в приобретении (строительстве) жилья взамен сносимого ветхого, ставшего  непригодным для проживания по критериям безопасности в результате ведения горных работ на ликвидированных угольных шахтах </w:t>
            </w:r>
            <w:r w:rsidR="00910A44">
              <w:rPr>
                <w:rFonts w:ascii="Times New Roman" w:hAnsi="Times New Roman" w:cs="Times New Roman"/>
              </w:rPr>
              <w:t xml:space="preserve">Партизанского городского </w:t>
            </w:r>
            <w:r w:rsidR="00910A44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910A44" w:rsidRPr="00910A44">
              <w:rPr>
                <w:rFonts w:ascii="Times New Roman" w:hAnsi="Times New Roman" w:cs="Times New Roman"/>
              </w:rPr>
              <w:t>округа</w:t>
            </w:r>
            <w:r w:rsidRPr="008F147B">
              <w:rPr>
                <w:rFonts w:ascii="Times New Roman" w:hAnsi="Times New Roman" w:cs="Times New Roman"/>
              </w:rPr>
              <w:t xml:space="preserve">» </w:t>
            </w:r>
          </w:p>
          <w:p w:rsidR="00512A5C" w:rsidRPr="008F147B" w:rsidRDefault="00512A5C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12A5C" w:rsidRPr="008F147B" w:rsidRDefault="00512A5C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14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418" w:type="dxa"/>
          </w:tcPr>
          <w:p w:rsidR="00512A5C" w:rsidRPr="008F147B" w:rsidRDefault="00512A5C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42 252 300,00</w:t>
            </w:r>
          </w:p>
        </w:tc>
        <w:tc>
          <w:tcPr>
            <w:tcW w:w="1417" w:type="dxa"/>
          </w:tcPr>
          <w:p w:rsidR="00512A5C" w:rsidRPr="008F147B" w:rsidRDefault="00512A5C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16 001 200,00</w:t>
            </w:r>
          </w:p>
        </w:tc>
        <w:tc>
          <w:tcPr>
            <w:tcW w:w="1418" w:type="dxa"/>
          </w:tcPr>
          <w:p w:rsidR="00512A5C" w:rsidRPr="008F147B" w:rsidRDefault="00512A5C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14 380 360,16</w:t>
            </w:r>
          </w:p>
        </w:tc>
        <w:tc>
          <w:tcPr>
            <w:tcW w:w="1559" w:type="dxa"/>
          </w:tcPr>
          <w:p w:rsidR="00512A5C" w:rsidRPr="008F147B" w:rsidRDefault="00512A5C" w:rsidP="00BA4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332 954 642,17</w:t>
            </w:r>
          </w:p>
        </w:tc>
        <w:tc>
          <w:tcPr>
            <w:tcW w:w="1417" w:type="dxa"/>
          </w:tcPr>
          <w:p w:rsidR="00512A5C" w:rsidRPr="006F438B" w:rsidRDefault="00512A5C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84 405 461,17</w:t>
            </w:r>
          </w:p>
        </w:tc>
        <w:tc>
          <w:tcPr>
            <w:tcW w:w="1560" w:type="dxa"/>
          </w:tcPr>
          <w:p w:rsidR="00512A5C" w:rsidRPr="00E6386E" w:rsidRDefault="00512A5C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</w:t>
            </w:r>
            <w:r w:rsidR="0023258B" w:rsidRPr="00E638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70 101,01</w:t>
            </w:r>
          </w:p>
        </w:tc>
        <w:tc>
          <w:tcPr>
            <w:tcW w:w="1559" w:type="dxa"/>
          </w:tcPr>
          <w:p w:rsidR="00512A5C" w:rsidRPr="00E6386E" w:rsidRDefault="00512A5C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681 </w:t>
            </w:r>
            <w:r w:rsidR="0023258B" w:rsidRPr="00E638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64 064,51</w:t>
            </w:r>
          </w:p>
        </w:tc>
      </w:tr>
      <w:tr w:rsidR="00512A5C" w:rsidRPr="008F147B" w:rsidTr="00FF1ACF">
        <w:tc>
          <w:tcPr>
            <w:tcW w:w="568" w:type="dxa"/>
            <w:vMerge/>
          </w:tcPr>
          <w:p w:rsidR="00512A5C" w:rsidRPr="008F147B" w:rsidRDefault="00512A5C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</w:tcPr>
          <w:p w:rsidR="00512A5C" w:rsidRPr="008F147B" w:rsidRDefault="00512A5C" w:rsidP="00516F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12A5C" w:rsidRPr="008F147B" w:rsidRDefault="00512A5C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147B">
              <w:rPr>
                <w:rFonts w:ascii="Times New Roman" w:hAnsi="Times New Roman" w:cs="Times New Roman"/>
                <w:sz w:val="18"/>
                <w:szCs w:val="18"/>
              </w:rPr>
              <w:t>федеральный и краевой  бюджет</w:t>
            </w:r>
          </w:p>
        </w:tc>
        <w:tc>
          <w:tcPr>
            <w:tcW w:w="1418" w:type="dxa"/>
          </w:tcPr>
          <w:p w:rsidR="00512A5C" w:rsidRPr="008F147B" w:rsidRDefault="00512A5C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7" w:type="dxa"/>
          </w:tcPr>
          <w:p w:rsidR="00512A5C" w:rsidRPr="008F147B" w:rsidRDefault="00512A5C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8" w:type="dxa"/>
          </w:tcPr>
          <w:p w:rsidR="00512A5C" w:rsidRPr="008F147B" w:rsidRDefault="00512A5C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59" w:type="dxa"/>
          </w:tcPr>
          <w:p w:rsidR="00512A5C" w:rsidRPr="008F147B" w:rsidRDefault="00512A5C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12A5C" w:rsidRPr="006F438B" w:rsidRDefault="00512A5C" w:rsidP="00396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60" w:type="dxa"/>
          </w:tcPr>
          <w:p w:rsidR="00512A5C" w:rsidRPr="00E6386E" w:rsidRDefault="00512A5C" w:rsidP="006E1A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559" w:type="dxa"/>
          </w:tcPr>
          <w:p w:rsidR="00512A5C" w:rsidRPr="00E6386E" w:rsidRDefault="00512A5C" w:rsidP="006E1A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512A5C" w:rsidRPr="008F147B" w:rsidTr="00FF1ACF">
        <w:tc>
          <w:tcPr>
            <w:tcW w:w="568" w:type="dxa"/>
            <w:vMerge/>
          </w:tcPr>
          <w:p w:rsidR="00512A5C" w:rsidRPr="008F147B" w:rsidRDefault="00512A5C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</w:tcPr>
          <w:p w:rsidR="00512A5C" w:rsidRPr="008F147B" w:rsidRDefault="00512A5C" w:rsidP="00516F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12A5C" w:rsidRPr="008F147B" w:rsidRDefault="00512A5C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147B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418" w:type="dxa"/>
          </w:tcPr>
          <w:p w:rsidR="00512A5C" w:rsidRPr="008F147B" w:rsidRDefault="00512A5C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7" w:type="dxa"/>
          </w:tcPr>
          <w:p w:rsidR="00512A5C" w:rsidRPr="008F147B" w:rsidRDefault="00512A5C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520 000,00</w:t>
            </w:r>
          </w:p>
        </w:tc>
        <w:tc>
          <w:tcPr>
            <w:tcW w:w="1418" w:type="dxa"/>
          </w:tcPr>
          <w:p w:rsidR="00512A5C" w:rsidRPr="008F147B" w:rsidRDefault="00512A5C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352 060,16</w:t>
            </w:r>
          </w:p>
        </w:tc>
        <w:tc>
          <w:tcPr>
            <w:tcW w:w="1559" w:type="dxa"/>
          </w:tcPr>
          <w:p w:rsidR="00512A5C" w:rsidRPr="008F147B" w:rsidRDefault="00512A5C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225 942,17</w:t>
            </w:r>
          </w:p>
        </w:tc>
        <w:tc>
          <w:tcPr>
            <w:tcW w:w="1417" w:type="dxa"/>
          </w:tcPr>
          <w:p w:rsidR="00512A5C" w:rsidRPr="006F438B" w:rsidRDefault="00512A5C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1 974 350,06</w:t>
            </w:r>
          </w:p>
        </w:tc>
        <w:tc>
          <w:tcPr>
            <w:tcW w:w="1560" w:type="dxa"/>
          </w:tcPr>
          <w:p w:rsidR="00512A5C" w:rsidRPr="00E6386E" w:rsidRDefault="00512A5C" w:rsidP="006E1A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12A5C" w:rsidRPr="00E6386E" w:rsidRDefault="00512A5C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 w:rsidR="0023258B" w:rsidRPr="00E638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82 352,39</w:t>
            </w:r>
          </w:p>
        </w:tc>
      </w:tr>
      <w:tr w:rsidR="000E51AA" w:rsidRPr="008F147B" w:rsidTr="00FF1ACF">
        <w:trPr>
          <w:trHeight w:val="248"/>
        </w:trPr>
        <w:tc>
          <w:tcPr>
            <w:tcW w:w="568" w:type="dxa"/>
            <w:vMerge w:val="restart"/>
          </w:tcPr>
          <w:p w:rsidR="000E51AA" w:rsidRPr="008F147B" w:rsidRDefault="000E51AA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 w:val="restart"/>
          </w:tcPr>
          <w:p w:rsidR="000E51AA" w:rsidRPr="008F147B" w:rsidRDefault="000E51AA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  <w:lang w:eastAsia="ru-RU"/>
              </w:rPr>
              <w:t>Основное мероприятие: ликвидация жилищного фонда, ставшего непригодным для проживания в результате ведения горных работ</w:t>
            </w:r>
          </w:p>
        </w:tc>
        <w:tc>
          <w:tcPr>
            <w:tcW w:w="1276" w:type="dxa"/>
          </w:tcPr>
          <w:p w:rsidR="000E51AA" w:rsidRPr="008F147B" w:rsidRDefault="000E51AA" w:rsidP="00516FFB">
            <w:pPr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</w:tcPr>
          <w:p w:rsidR="000E51AA" w:rsidRPr="008F147B" w:rsidRDefault="000E51AA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42 252 300,00</w:t>
            </w:r>
          </w:p>
        </w:tc>
        <w:tc>
          <w:tcPr>
            <w:tcW w:w="1417" w:type="dxa"/>
          </w:tcPr>
          <w:p w:rsidR="000E51AA" w:rsidRPr="008F147B" w:rsidRDefault="000E51AA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16 001 200,00</w:t>
            </w:r>
          </w:p>
        </w:tc>
        <w:tc>
          <w:tcPr>
            <w:tcW w:w="1418" w:type="dxa"/>
          </w:tcPr>
          <w:p w:rsidR="000E51AA" w:rsidRPr="008F147B" w:rsidRDefault="000E51AA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14 380 360,16</w:t>
            </w:r>
          </w:p>
        </w:tc>
        <w:tc>
          <w:tcPr>
            <w:tcW w:w="1559" w:type="dxa"/>
          </w:tcPr>
          <w:p w:rsidR="000E51AA" w:rsidRPr="008F147B" w:rsidRDefault="000E51AA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332 954 642,17</w:t>
            </w:r>
          </w:p>
        </w:tc>
        <w:tc>
          <w:tcPr>
            <w:tcW w:w="1417" w:type="dxa"/>
          </w:tcPr>
          <w:p w:rsidR="000E51AA" w:rsidRPr="006F438B" w:rsidRDefault="00820B0B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84 405 461,17</w:t>
            </w:r>
          </w:p>
        </w:tc>
        <w:tc>
          <w:tcPr>
            <w:tcW w:w="1560" w:type="dxa"/>
          </w:tcPr>
          <w:p w:rsidR="00683EBD" w:rsidRPr="00E6386E" w:rsidRDefault="00683EBD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</w:t>
            </w:r>
            <w:r w:rsidR="0023258B" w:rsidRPr="00E638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70 101,01</w:t>
            </w:r>
          </w:p>
        </w:tc>
        <w:tc>
          <w:tcPr>
            <w:tcW w:w="1559" w:type="dxa"/>
          </w:tcPr>
          <w:p w:rsidR="000E51AA" w:rsidRPr="00E6386E" w:rsidRDefault="00820B0B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="00512A5C" w:rsidRPr="00E638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3258B" w:rsidRPr="00E638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12A5C" w:rsidRPr="00E6386E">
              <w:rPr>
                <w:rFonts w:ascii="Times New Roman" w:hAnsi="Times New Roman" w:cs="Times New Roman"/>
                <w:sz w:val="20"/>
                <w:szCs w:val="20"/>
              </w:rPr>
              <w:t>64 064,51</w:t>
            </w:r>
          </w:p>
        </w:tc>
      </w:tr>
      <w:tr w:rsidR="000E51AA" w:rsidRPr="008F147B" w:rsidTr="00FF1ACF">
        <w:tc>
          <w:tcPr>
            <w:tcW w:w="568" w:type="dxa"/>
            <w:vMerge/>
          </w:tcPr>
          <w:p w:rsidR="000E51AA" w:rsidRPr="008F147B" w:rsidRDefault="000E51AA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</w:tcPr>
          <w:p w:rsidR="000E51AA" w:rsidRPr="008F147B" w:rsidRDefault="000E51AA" w:rsidP="006712F2">
            <w:pPr>
              <w:spacing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0E51AA" w:rsidRPr="008F147B" w:rsidRDefault="000E51AA" w:rsidP="00396E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F147B">
              <w:rPr>
                <w:rFonts w:ascii="Times New Roman" w:hAnsi="Times New Roman" w:cs="Times New Roman"/>
                <w:sz w:val="21"/>
                <w:szCs w:val="21"/>
              </w:rPr>
              <w:t>федеральный и краевой бюджет</w:t>
            </w:r>
          </w:p>
        </w:tc>
        <w:tc>
          <w:tcPr>
            <w:tcW w:w="1418" w:type="dxa"/>
          </w:tcPr>
          <w:p w:rsidR="000E51AA" w:rsidRPr="008F147B" w:rsidRDefault="000E51AA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7" w:type="dxa"/>
          </w:tcPr>
          <w:p w:rsidR="000E51AA" w:rsidRPr="008F147B" w:rsidRDefault="000E51AA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8" w:type="dxa"/>
          </w:tcPr>
          <w:p w:rsidR="000E51AA" w:rsidRPr="008F147B" w:rsidRDefault="000E51AA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59" w:type="dxa"/>
          </w:tcPr>
          <w:p w:rsidR="000E51AA" w:rsidRPr="008F147B" w:rsidRDefault="000E51AA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0E51AA" w:rsidRPr="006F438B" w:rsidRDefault="000E51AA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60" w:type="dxa"/>
          </w:tcPr>
          <w:p w:rsidR="000E51AA" w:rsidRPr="00E6386E" w:rsidRDefault="00683EBD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559" w:type="dxa"/>
          </w:tcPr>
          <w:p w:rsidR="000E51AA" w:rsidRPr="00E6386E" w:rsidRDefault="000E51AA" w:rsidP="0051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512A5C" w:rsidRPr="00E6386E">
              <w:rPr>
                <w:rFonts w:ascii="Times New Roman" w:hAnsi="Times New Roman" w:cs="Times New Roman"/>
                <w:sz w:val="20"/>
                <w:szCs w:val="20"/>
              </w:rPr>
              <w:t>8 381 712,12</w:t>
            </w:r>
          </w:p>
        </w:tc>
      </w:tr>
      <w:tr w:rsidR="006204F7" w:rsidRPr="008F147B" w:rsidTr="00FF1ACF">
        <w:trPr>
          <w:trHeight w:val="503"/>
        </w:trPr>
        <w:tc>
          <w:tcPr>
            <w:tcW w:w="568" w:type="dxa"/>
            <w:vMerge/>
          </w:tcPr>
          <w:p w:rsidR="006204F7" w:rsidRPr="008F147B" w:rsidRDefault="006204F7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</w:tcPr>
          <w:p w:rsidR="006204F7" w:rsidRPr="008F147B" w:rsidRDefault="006204F7" w:rsidP="006712F2">
            <w:pPr>
              <w:spacing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6204F7" w:rsidRPr="008F147B" w:rsidRDefault="006204F7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местный бюджет </w:t>
            </w:r>
          </w:p>
        </w:tc>
        <w:tc>
          <w:tcPr>
            <w:tcW w:w="1418" w:type="dxa"/>
          </w:tcPr>
          <w:p w:rsidR="006204F7" w:rsidRPr="008F147B" w:rsidRDefault="006204F7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7" w:type="dxa"/>
          </w:tcPr>
          <w:p w:rsidR="006204F7" w:rsidRPr="008F147B" w:rsidRDefault="006204F7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520 000,00</w:t>
            </w:r>
          </w:p>
        </w:tc>
        <w:tc>
          <w:tcPr>
            <w:tcW w:w="1418" w:type="dxa"/>
          </w:tcPr>
          <w:p w:rsidR="006204F7" w:rsidRPr="008F147B" w:rsidRDefault="006204F7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352 060,16</w:t>
            </w:r>
          </w:p>
        </w:tc>
        <w:tc>
          <w:tcPr>
            <w:tcW w:w="1559" w:type="dxa"/>
          </w:tcPr>
          <w:p w:rsidR="006204F7" w:rsidRPr="008F147B" w:rsidRDefault="00C40055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225 942,17</w:t>
            </w:r>
          </w:p>
        </w:tc>
        <w:tc>
          <w:tcPr>
            <w:tcW w:w="1417" w:type="dxa"/>
          </w:tcPr>
          <w:p w:rsidR="006204F7" w:rsidRPr="006F438B" w:rsidRDefault="00820B0B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1 974 350,06</w:t>
            </w:r>
          </w:p>
        </w:tc>
        <w:tc>
          <w:tcPr>
            <w:tcW w:w="1560" w:type="dxa"/>
          </w:tcPr>
          <w:p w:rsidR="006204F7" w:rsidRPr="00E6386E" w:rsidRDefault="006204F7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6204F7" w:rsidRPr="00E6386E" w:rsidRDefault="00820B0B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 w:rsidR="0023258B" w:rsidRPr="00E638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83EBD" w:rsidRPr="00E6386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2 352,39</w:t>
            </w:r>
          </w:p>
        </w:tc>
      </w:tr>
      <w:tr w:rsidR="00471105" w:rsidRPr="008F147B" w:rsidTr="00FF1ACF">
        <w:trPr>
          <w:trHeight w:val="529"/>
        </w:trPr>
        <w:tc>
          <w:tcPr>
            <w:tcW w:w="568" w:type="dxa"/>
            <w:vMerge w:val="restart"/>
          </w:tcPr>
          <w:p w:rsidR="006712F2" w:rsidRPr="008F147B" w:rsidRDefault="006712F2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18" w:type="dxa"/>
            <w:vMerge w:val="restart"/>
          </w:tcPr>
          <w:p w:rsidR="006712F2" w:rsidRPr="008F147B" w:rsidRDefault="006712F2" w:rsidP="006712F2">
            <w:pPr>
              <w:pStyle w:val="formattext"/>
              <w:jc w:val="both"/>
              <w:rPr>
                <w:sz w:val="22"/>
                <w:szCs w:val="22"/>
              </w:rPr>
            </w:pPr>
            <w:proofErr w:type="gramStart"/>
            <w:r w:rsidRPr="008F147B">
              <w:rPr>
                <w:sz w:val="22"/>
                <w:szCs w:val="22"/>
              </w:rPr>
              <w:t>Заключение муниципальных контрактов на выполнение научно-технических работ с целью определения степени влияния горных работ на ликвидированных шахт Партизанского городского округа на жилые дома и получения рекомендаций по их сносу</w:t>
            </w:r>
            <w:proofErr w:type="gramEnd"/>
          </w:p>
        </w:tc>
        <w:tc>
          <w:tcPr>
            <w:tcW w:w="1276" w:type="dxa"/>
          </w:tcPr>
          <w:p w:rsidR="006712F2" w:rsidRPr="008F147B" w:rsidRDefault="006712F2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</w:tcPr>
          <w:p w:rsidR="006712F2" w:rsidRPr="008F147B" w:rsidRDefault="006712F2" w:rsidP="002E44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  <w:r w:rsidR="00471105" w:rsidRPr="008F147B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6712F2" w:rsidRPr="008F147B" w:rsidRDefault="00802E05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  <w:r w:rsidR="00471105" w:rsidRPr="008F147B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6712F2"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</w:tcPr>
          <w:p w:rsidR="006712F2" w:rsidRPr="008F147B" w:rsidRDefault="00D71D52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712F2"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59" w:type="dxa"/>
          </w:tcPr>
          <w:p w:rsidR="006712F2" w:rsidRPr="008F147B" w:rsidRDefault="00471105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712F2"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6712F2" w:rsidRPr="006F438B" w:rsidRDefault="00471105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712F2" w:rsidRPr="006F438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:rsidR="006712F2" w:rsidRPr="00E6386E" w:rsidRDefault="00471105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712F2" w:rsidRPr="00E6386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59" w:type="dxa"/>
          </w:tcPr>
          <w:p w:rsidR="00802E05" w:rsidRPr="00E6386E" w:rsidRDefault="0023258B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E1AB8" w:rsidRPr="00E6386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471105" w:rsidRPr="00E6386E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802E05" w:rsidRPr="00E6386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471105" w:rsidRPr="008F147B" w:rsidTr="00FF1ACF">
        <w:trPr>
          <w:trHeight w:val="1182"/>
        </w:trPr>
        <w:tc>
          <w:tcPr>
            <w:tcW w:w="568" w:type="dxa"/>
            <w:vMerge/>
          </w:tcPr>
          <w:p w:rsidR="006712F2" w:rsidRPr="008F147B" w:rsidRDefault="006712F2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</w:tcPr>
          <w:p w:rsidR="006712F2" w:rsidRPr="008F147B" w:rsidRDefault="006712F2" w:rsidP="006712F2">
            <w:pPr>
              <w:pStyle w:val="formattext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6712F2" w:rsidRPr="008F147B" w:rsidRDefault="006712F2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8" w:type="dxa"/>
          </w:tcPr>
          <w:p w:rsidR="006712F2" w:rsidRPr="008F147B" w:rsidRDefault="006712F2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  <w:r w:rsidR="00471105" w:rsidRPr="008F147B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6712F2" w:rsidRPr="008F147B" w:rsidRDefault="00802E05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  <w:r w:rsidR="00471105" w:rsidRPr="008F147B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6712F2"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</w:tcPr>
          <w:p w:rsidR="006712F2" w:rsidRPr="008F147B" w:rsidRDefault="00D71D52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712F2"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59" w:type="dxa"/>
          </w:tcPr>
          <w:p w:rsidR="006712F2" w:rsidRPr="008F147B" w:rsidRDefault="00471105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712F2"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6712F2" w:rsidRPr="006F438B" w:rsidRDefault="00471105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712F2" w:rsidRPr="006F438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:rsidR="006712F2" w:rsidRPr="00E6386E" w:rsidRDefault="0023258B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6712F2" w:rsidRPr="00E6386E" w:rsidRDefault="0023258B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E1AB8" w:rsidRPr="00E6386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471105" w:rsidRPr="00E6386E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802E05" w:rsidRPr="00E6386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471105" w:rsidRPr="008F147B" w:rsidTr="00FF1ACF">
        <w:trPr>
          <w:trHeight w:val="1796"/>
        </w:trPr>
        <w:tc>
          <w:tcPr>
            <w:tcW w:w="568" w:type="dxa"/>
          </w:tcPr>
          <w:p w:rsidR="006712F2" w:rsidRPr="008F147B" w:rsidRDefault="006712F2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118" w:type="dxa"/>
          </w:tcPr>
          <w:p w:rsidR="006712F2" w:rsidRPr="008F147B" w:rsidRDefault="006712F2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Подготовка и направление на согласование Списков граждан подлежащих переселению из ветхого жилищного фонда, ставшего в результате ведения горных работ на ликвидируемых угольных шахтах непригодным для проживания по критериям безопасности, в Министерство энергетики Российской Федерации</w:t>
            </w:r>
          </w:p>
        </w:tc>
        <w:tc>
          <w:tcPr>
            <w:tcW w:w="1276" w:type="dxa"/>
          </w:tcPr>
          <w:p w:rsidR="006712F2" w:rsidRPr="008F147B" w:rsidRDefault="006712F2" w:rsidP="00516FFB">
            <w:pPr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</w:tcPr>
          <w:p w:rsidR="006712F2" w:rsidRPr="008F147B" w:rsidRDefault="006712F2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6712F2" w:rsidRPr="008F147B" w:rsidRDefault="006712F2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6712F2" w:rsidRPr="008F147B" w:rsidRDefault="006712F2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:rsidR="006712F2" w:rsidRPr="008F147B" w:rsidRDefault="006712F2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6712F2" w:rsidRPr="006F438B" w:rsidRDefault="006712F2" w:rsidP="00E24D7F">
            <w:pPr>
              <w:jc w:val="center"/>
              <w:rPr>
                <w:rFonts w:ascii="Times New Roman" w:hAnsi="Times New Roman" w:cs="Times New Roman"/>
              </w:rPr>
            </w:pPr>
            <w:r w:rsidRPr="006F43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</w:tcPr>
          <w:p w:rsidR="006712F2" w:rsidRPr="006F438B" w:rsidRDefault="006712F2" w:rsidP="00E24D7F">
            <w:pPr>
              <w:jc w:val="center"/>
              <w:rPr>
                <w:rFonts w:ascii="Times New Roman" w:hAnsi="Times New Roman" w:cs="Times New Roman"/>
              </w:rPr>
            </w:pPr>
            <w:r w:rsidRPr="006F43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:rsidR="006712F2" w:rsidRPr="006F438B" w:rsidRDefault="006712F2" w:rsidP="00516FFB">
            <w:pPr>
              <w:jc w:val="center"/>
              <w:rPr>
                <w:rFonts w:ascii="Times New Roman" w:hAnsi="Times New Roman" w:cs="Times New Roman"/>
              </w:rPr>
            </w:pPr>
            <w:r w:rsidRPr="006F438B">
              <w:rPr>
                <w:rFonts w:ascii="Times New Roman" w:hAnsi="Times New Roman" w:cs="Times New Roman"/>
              </w:rPr>
              <w:t>0,00</w:t>
            </w:r>
          </w:p>
        </w:tc>
      </w:tr>
      <w:tr w:rsidR="00512A5C" w:rsidRPr="008F147B" w:rsidTr="00FF1ACF">
        <w:trPr>
          <w:trHeight w:val="633"/>
        </w:trPr>
        <w:tc>
          <w:tcPr>
            <w:tcW w:w="568" w:type="dxa"/>
            <w:vMerge w:val="restart"/>
          </w:tcPr>
          <w:p w:rsidR="00512A5C" w:rsidRPr="008F147B" w:rsidRDefault="00512A5C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118" w:type="dxa"/>
            <w:vMerge w:val="restart"/>
          </w:tcPr>
          <w:p w:rsidR="00512A5C" w:rsidRPr="008F147B" w:rsidRDefault="00512A5C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Предоставление социальной выплаты для приобретения жилья за счет средств, предусмотренных на </w:t>
            </w:r>
            <w:r w:rsidRPr="008F147B">
              <w:rPr>
                <w:rFonts w:ascii="Times New Roman" w:hAnsi="Times New Roman" w:cs="Times New Roman"/>
              </w:rPr>
              <w:lastRenderedPageBreak/>
              <w:t xml:space="preserve">реализацию программ местного развития и обеспечение занятости для шахтерских городов и поселков в соответствии с заключенными с гражданами договорами </w:t>
            </w:r>
          </w:p>
        </w:tc>
        <w:tc>
          <w:tcPr>
            <w:tcW w:w="1276" w:type="dxa"/>
          </w:tcPr>
          <w:p w:rsidR="00512A5C" w:rsidRPr="008F147B" w:rsidRDefault="00512A5C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8" w:type="dxa"/>
          </w:tcPr>
          <w:p w:rsidR="00512A5C" w:rsidRPr="008F147B" w:rsidRDefault="00512A5C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7" w:type="dxa"/>
          </w:tcPr>
          <w:p w:rsidR="00512A5C" w:rsidRPr="008F147B" w:rsidRDefault="00512A5C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8" w:type="dxa"/>
          </w:tcPr>
          <w:p w:rsidR="00512A5C" w:rsidRPr="008F147B" w:rsidRDefault="00512A5C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59" w:type="dxa"/>
          </w:tcPr>
          <w:p w:rsidR="00512A5C" w:rsidRPr="008F147B" w:rsidRDefault="00512A5C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12A5C" w:rsidRPr="006F438B" w:rsidRDefault="00512A5C"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60" w:type="dxa"/>
          </w:tcPr>
          <w:p w:rsidR="00512A5C" w:rsidRPr="00CD1571" w:rsidRDefault="00512A5C" w:rsidP="006E1A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559" w:type="dxa"/>
          </w:tcPr>
          <w:p w:rsidR="00512A5C" w:rsidRPr="00CD1571" w:rsidRDefault="00512A5C" w:rsidP="006E1A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512A5C" w:rsidRPr="008F147B" w:rsidTr="00FF1ACF">
        <w:trPr>
          <w:trHeight w:val="233"/>
        </w:trPr>
        <w:tc>
          <w:tcPr>
            <w:tcW w:w="568" w:type="dxa"/>
            <w:vMerge/>
          </w:tcPr>
          <w:p w:rsidR="00512A5C" w:rsidRPr="008F147B" w:rsidRDefault="00512A5C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</w:tcPr>
          <w:p w:rsidR="00512A5C" w:rsidRPr="008F147B" w:rsidRDefault="00512A5C" w:rsidP="00B95B8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12A5C" w:rsidRPr="008F147B" w:rsidRDefault="00512A5C" w:rsidP="00396E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F147B">
              <w:rPr>
                <w:rFonts w:ascii="Times New Roman" w:hAnsi="Times New Roman" w:cs="Times New Roman"/>
                <w:sz w:val="21"/>
                <w:szCs w:val="21"/>
              </w:rPr>
              <w:t>федеральн</w:t>
            </w:r>
            <w:r w:rsidRPr="008F147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ый и краевой бюджет</w:t>
            </w:r>
          </w:p>
        </w:tc>
        <w:tc>
          <w:tcPr>
            <w:tcW w:w="1418" w:type="dxa"/>
          </w:tcPr>
          <w:p w:rsidR="00512A5C" w:rsidRPr="008F147B" w:rsidRDefault="00512A5C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41 942 300,00</w:t>
            </w:r>
          </w:p>
        </w:tc>
        <w:tc>
          <w:tcPr>
            <w:tcW w:w="1417" w:type="dxa"/>
          </w:tcPr>
          <w:p w:rsidR="00512A5C" w:rsidRPr="008F147B" w:rsidRDefault="00512A5C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8" w:type="dxa"/>
          </w:tcPr>
          <w:p w:rsidR="00512A5C" w:rsidRPr="008F147B" w:rsidRDefault="00512A5C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59" w:type="dxa"/>
          </w:tcPr>
          <w:p w:rsidR="00512A5C" w:rsidRPr="008F147B" w:rsidRDefault="00512A5C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12A5C" w:rsidRPr="006F438B" w:rsidRDefault="00512A5C"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60" w:type="dxa"/>
          </w:tcPr>
          <w:p w:rsidR="00512A5C" w:rsidRPr="00CD1571" w:rsidRDefault="00512A5C" w:rsidP="006E1A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559" w:type="dxa"/>
          </w:tcPr>
          <w:p w:rsidR="00512A5C" w:rsidRPr="00CD1571" w:rsidRDefault="00512A5C" w:rsidP="006E1A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471105" w:rsidRPr="008F147B" w:rsidTr="00FF1ACF">
        <w:trPr>
          <w:trHeight w:val="356"/>
        </w:trPr>
        <w:tc>
          <w:tcPr>
            <w:tcW w:w="568" w:type="dxa"/>
            <w:vMerge w:val="restart"/>
          </w:tcPr>
          <w:p w:rsidR="007711DB" w:rsidRPr="008F147B" w:rsidRDefault="007711DB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3118" w:type="dxa"/>
            <w:vMerge w:val="restart"/>
          </w:tcPr>
          <w:p w:rsidR="007711DB" w:rsidRPr="008F147B" w:rsidRDefault="007711DB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Снос ветхих жилых домов, ставших непригодными для проживания в результате ведения горных работ  на ликвидированных угольных шахтах Партизанского городского округа </w:t>
            </w:r>
          </w:p>
        </w:tc>
        <w:tc>
          <w:tcPr>
            <w:tcW w:w="1276" w:type="dxa"/>
          </w:tcPr>
          <w:p w:rsidR="007711DB" w:rsidRPr="008F147B" w:rsidRDefault="007711DB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</w:tcPr>
          <w:p w:rsidR="007711DB" w:rsidRPr="008F147B" w:rsidRDefault="007711DB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7711DB" w:rsidRPr="008F147B" w:rsidRDefault="007711DB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="00471105" w:rsidRPr="008F147B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</w:tcPr>
          <w:p w:rsidR="007711DB" w:rsidRPr="008F147B" w:rsidRDefault="005E1AB8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332 060,16</w:t>
            </w:r>
          </w:p>
        </w:tc>
        <w:tc>
          <w:tcPr>
            <w:tcW w:w="1559" w:type="dxa"/>
          </w:tcPr>
          <w:p w:rsidR="007711DB" w:rsidRPr="008F147B" w:rsidRDefault="00C40055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176 942,17</w:t>
            </w:r>
          </w:p>
        </w:tc>
        <w:tc>
          <w:tcPr>
            <w:tcW w:w="1417" w:type="dxa"/>
          </w:tcPr>
          <w:p w:rsidR="007711DB" w:rsidRPr="006F438B" w:rsidRDefault="00820B0B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1 896 350,06</w:t>
            </w:r>
          </w:p>
        </w:tc>
        <w:tc>
          <w:tcPr>
            <w:tcW w:w="1560" w:type="dxa"/>
          </w:tcPr>
          <w:p w:rsidR="007711DB" w:rsidRPr="00CD1571" w:rsidRDefault="00471105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711DB" w:rsidRPr="00CD157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59" w:type="dxa"/>
          </w:tcPr>
          <w:p w:rsidR="007711DB" w:rsidRPr="00CD1571" w:rsidRDefault="00F94F0F" w:rsidP="0051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20B0B" w:rsidRPr="00CD1571">
              <w:rPr>
                <w:rFonts w:ascii="Times New Roman" w:hAnsi="Times New Roman" w:cs="Times New Roman"/>
                <w:sz w:val="20"/>
                <w:szCs w:val="20"/>
              </w:rPr>
              <w:t> 6</w:t>
            </w:r>
            <w:r w:rsidR="00512A5C" w:rsidRPr="00CD157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20B0B" w:rsidRPr="00CD1571">
              <w:rPr>
                <w:rFonts w:ascii="Times New Roman" w:hAnsi="Times New Roman" w:cs="Times New Roman"/>
                <w:sz w:val="20"/>
                <w:szCs w:val="20"/>
              </w:rPr>
              <w:t>5 35</w:t>
            </w:r>
            <w:r w:rsidR="008F5310" w:rsidRPr="00CD1571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  <w:r w:rsidR="00820B0B" w:rsidRPr="00CD157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3A59C4" w:rsidRPr="008F147B" w:rsidTr="00FF1ACF">
        <w:trPr>
          <w:trHeight w:val="802"/>
        </w:trPr>
        <w:tc>
          <w:tcPr>
            <w:tcW w:w="568" w:type="dxa"/>
            <w:vMerge/>
          </w:tcPr>
          <w:p w:rsidR="003A59C4" w:rsidRPr="008F147B" w:rsidRDefault="003A59C4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</w:tcPr>
          <w:p w:rsidR="003A59C4" w:rsidRPr="008F147B" w:rsidRDefault="003A59C4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59C4" w:rsidRPr="008F147B" w:rsidRDefault="003A59C4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8" w:type="dxa"/>
          </w:tcPr>
          <w:p w:rsidR="003A59C4" w:rsidRPr="008F147B" w:rsidRDefault="003A59C4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3A59C4" w:rsidRPr="008F147B" w:rsidRDefault="003A59C4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418" w:type="dxa"/>
          </w:tcPr>
          <w:p w:rsidR="003A59C4" w:rsidRPr="008F147B" w:rsidRDefault="005E1AB8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332 060,16</w:t>
            </w:r>
          </w:p>
        </w:tc>
        <w:tc>
          <w:tcPr>
            <w:tcW w:w="1559" w:type="dxa"/>
          </w:tcPr>
          <w:p w:rsidR="003A59C4" w:rsidRPr="008F147B" w:rsidRDefault="00C40055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176 942,17</w:t>
            </w:r>
          </w:p>
        </w:tc>
        <w:tc>
          <w:tcPr>
            <w:tcW w:w="1417" w:type="dxa"/>
          </w:tcPr>
          <w:p w:rsidR="003A59C4" w:rsidRPr="006F438B" w:rsidRDefault="00820B0B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1 896 350,06</w:t>
            </w:r>
          </w:p>
        </w:tc>
        <w:tc>
          <w:tcPr>
            <w:tcW w:w="1560" w:type="dxa"/>
          </w:tcPr>
          <w:p w:rsidR="003A59C4" w:rsidRPr="00CD1571" w:rsidRDefault="003A59C4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3A59C4" w:rsidRPr="00CD1571" w:rsidRDefault="00820B0B" w:rsidP="0051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2 6</w:t>
            </w:r>
            <w:r w:rsidR="00512A5C" w:rsidRPr="00CD157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5 352,39</w:t>
            </w:r>
          </w:p>
        </w:tc>
      </w:tr>
      <w:tr w:rsidR="00471105" w:rsidRPr="008F147B" w:rsidTr="00FF1ACF">
        <w:trPr>
          <w:trHeight w:val="356"/>
        </w:trPr>
        <w:tc>
          <w:tcPr>
            <w:tcW w:w="568" w:type="dxa"/>
            <w:vMerge w:val="restart"/>
          </w:tcPr>
          <w:p w:rsidR="007711DB" w:rsidRPr="008F147B" w:rsidRDefault="007711DB" w:rsidP="00B95B8F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118" w:type="dxa"/>
            <w:vMerge w:val="restart"/>
          </w:tcPr>
          <w:p w:rsidR="007711DB" w:rsidRPr="008F147B" w:rsidRDefault="007711DB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Выполнение работ по технической инвентаризации расселенных домов с целью  исключения из реестра объектов недвижимости</w:t>
            </w:r>
          </w:p>
        </w:tc>
        <w:tc>
          <w:tcPr>
            <w:tcW w:w="1276" w:type="dxa"/>
          </w:tcPr>
          <w:p w:rsidR="007711DB" w:rsidRPr="008F147B" w:rsidRDefault="007711DB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</w:tcPr>
          <w:p w:rsidR="007711DB" w:rsidRPr="008F147B" w:rsidRDefault="007711DB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7711DB" w:rsidRPr="008F147B" w:rsidRDefault="007711DB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7711DB" w:rsidRPr="008F147B" w:rsidRDefault="005E1AB8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D71D52" w:rsidRPr="008F147B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7711DB"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59" w:type="dxa"/>
          </w:tcPr>
          <w:p w:rsidR="007711DB" w:rsidRPr="008F147B" w:rsidRDefault="00C40055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="003A59C4" w:rsidRPr="008F147B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7711DB"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7711DB" w:rsidRPr="006F438B" w:rsidRDefault="00820B0B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="003A59C4" w:rsidRPr="006F438B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7711DB" w:rsidRPr="006F438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:rsidR="007711DB" w:rsidRPr="00E6386E" w:rsidRDefault="0023258B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7711DB" w:rsidRPr="00E6386E" w:rsidRDefault="0023258B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12A5C" w:rsidRPr="00E6386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20B0B" w:rsidRPr="00E638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A59C4" w:rsidRPr="00E6386E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7711DB" w:rsidRPr="00E6386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471105" w:rsidRPr="008F147B" w:rsidTr="00FF1ACF">
        <w:trPr>
          <w:trHeight w:val="375"/>
        </w:trPr>
        <w:tc>
          <w:tcPr>
            <w:tcW w:w="568" w:type="dxa"/>
            <w:vMerge/>
          </w:tcPr>
          <w:p w:rsidR="007711DB" w:rsidRPr="008F147B" w:rsidRDefault="007711DB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</w:tcPr>
          <w:p w:rsidR="007711DB" w:rsidRPr="008F147B" w:rsidRDefault="007711DB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7711DB" w:rsidRPr="008F147B" w:rsidRDefault="007711DB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8" w:type="dxa"/>
          </w:tcPr>
          <w:p w:rsidR="007711DB" w:rsidRPr="008F147B" w:rsidRDefault="007711DB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7711DB" w:rsidRPr="008F147B" w:rsidRDefault="007711DB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7711DB" w:rsidRPr="008F147B" w:rsidRDefault="00D71D52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E1AB8" w:rsidRPr="008F14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7711DB"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59" w:type="dxa"/>
          </w:tcPr>
          <w:p w:rsidR="007711DB" w:rsidRPr="008F147B" w:rsidRDefault="00C40055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="003A59C4" w:rsidRPr="008F147B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7711DB" w:rsidRPr="008F147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7711DB" w:rsidRPr="006F438B" w:rsidRDefault="00820B0B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="003A59C4" w:rsidRPr="006F438B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7711DB" w:rsidRPr="006F438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:rsidR="007711DB" w:rsidRPr="00E6386E" w:rsidRDefault="0023258B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7711DB" w:rsidRPr="00E6386E" w:rsidRDefault="0023258B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12A5C" w:rsidRPr="00E6386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20B0B" w:rsidRPr="00E638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A59C4" w:rsidRPr="00E6386E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7711DB" w:rsidRPr="00E6386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  <w:r w:rsidR="00C536FF" w:rsidRPr="00E638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711DB" w:rsidRPr="00E6386E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</w:tr>
    </w:tbl>
    <w:p w:rsidR="00797B0C" w:rsidRPr="008F147B" w:rsidRDefault="00797B0C" w:rsidP="00265712">
      <w:pPr>
        <w:ind w:right="1133"/>
        <w:jc w:val="center"/>
        <w:rPr>
          <w:rFonts w:ascii="Times New Roman" w:hAnsi="Times New Roman" w:cs="Times New Roman"/>
          <w:sz w:val="28"/>
          <w:szCs w:val="28"/>
        </w:rPr>
      </w:pPr>
    </w:p>
    <w:p w:rsidR="00265712" w:rsidRPr="005201F7" w:rsidRDefault="00797B0C" w:rsidP="00797B0C">
      <w:pPr>
        <w:ind w:right="1133"/>
        <w:jc w:val="center"/>
        <w:rPr>
          <w:rFonts w:ascii="Times New Roman" w:hAnsi="Times New Roman" w:cs="Times New Roman"/>
          <w:sz w:val="28"/>
          <w:szCs w:val="28"/>
        </w:rPr>
      </w:pPr>
      <w:r w:rsidRPr="005201F7">
        <w:rPr>
          <w:rFonts w:ascii="Times New Roman" w:hAnsi="Times New Roman" w:cs="Times New Roman"/>
          <w:sz w:val="28"/>
          <w:szCs w:val="28"/>
        </w:rPr>
        <w:t>_______</w:t>
      </w:r>
      <w:r w:rsidR="00265712" w:rsidRPr="005201F7">
        <w:rPr>
          <w:rFonts w:ascii="Times New Roman" w:hAnsi="Times New Roman" w:cs="Times New Roman"/>
          <w:sz w:val="28"/>
          <w:szCs w:val="28"/>
        </w:rPr>
        <w:t>_____</w:t>
      </w:r>
    </w:p>
    <w:sectPr w:rsidR="00265712" w:rsidRPr="005201F7" w:rsidSect="00265712">
      <w:headerReference w:type="default" r:id="rId7"/>
      <w:pgSz w:w="16838" w:h="11906" w:orient="landscape"/>
      <w:pgMar w:top="567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EBD" w:rsidRDefault="00683EBD" w:rsidP="00CE2003">
      <w:pPr>
        <w:spacing w:line="240" w:lineRule="auto"/>
      </w:pPr>
      <w:r>
        <w:separator/>
      </w:r>
    </w:p>
  </w:endnote>
  <w:endnote w:type="continuationSeparator" w:id="0">
    <w:p w:rsidR="00683EBD" w:rsidRDefault="00683EBD" w:rsidP="00CE20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EBD" w:rsidRDefault="00683EBD" w:rsidP="00CE2003">
      <w:pPr>
        <w:spacing w:line="240" w:lineRule="auto"/>
      </w:pPr>
      <w:r>
        <w:separator/>
      </w:r>
    </w:p>
  </w:footnote>
  <w:footnote w:type="continuationSeparator" w:id="0">
    <w:p w:rsidR="00683EBD" w:rsidRDefault="00683EBD" w:rsidP="00CE200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30448420"/>
      <w:docPartObj>
        <w:docPartGallery w:val="Page Numbers (Top of Page)"/>
        <w:docPartUnique/>
      </w:docPartObj>
    </w:sdtPr>
    <w:sdtContent>
      <w:p w:rsidR="00683EBD" w:rsidRDefault="007E174C">
        <w:pPr>
          <w:pStyle w:val="a4"/>
          <w:jc w:val="center"/>
        </w:pPr>
        <w:fldSimple w:instr=" PAGE   \* MERGEFORMAT ">
          <w:r w:rsidR="00E6386E">
            <w:rPr>
              <w:noProof/>
            </w:rPr>
            <w:t>3</w:t>
          </w:r>
        </w:fldSimple>
      </w:p>
    </w:sdtContent>
  </w:sdt>
  <w:p w:rsidR="00683EBD" w:rsidRDefault="00683EB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3BB4"/>
    <w:rsid w:val="00000F9A"/>
    <w:rsid w:val="00026A8B"/>
    <w:rsid w:val="000573B7"/>
    <w:rsid w:val="000660D2"/>
    <w:rsid w:val="00085BFF"/>
    <w:rsid w:val="000938AB"/>
    <w:rsid w:val="00094C95"/>
    <w:rsid w:val="000E51AA"/>
    <w:rsid w:val="000E6EA6"/>
    <w:rsid w:val="000F1201"/>
    <w:rsid w:val="00100518"/>
    <w:rsid w:val="001214C9"/>
    <w:rsid w:val="001375D5"/>
    <w:rsid w:val="00150A14"/>
    <w:rsid w:val="001724D7"/>
    <w:rsid w:val="001B7458"/>
    <w:rsid w:val="001D7ADB"/>
    <w:rsid w:val="001F6AA3"/>
    <w:rsid w:val="00206A02"/>
    <w:rsid w:val="0021702C"/>
    <w:rsid w:val="0023021E"/>
    <w:rsid w:val="00231276"/>
    <w:rsid w:val="00232313"/>
    <w:rsid w:val="0023258B"/>
    <w:rsid w:val="00233604"/>
    <w:rsid w:val="0023482E"/>
    <w:rsid w:val="002465FD"/>
    <w:rsid w:val="002532EB"/>
    <w:rsid w:val="0025375C"/>
    <w:rsid w:val="00257904"/>
    <w:rsid w:val="002633A3"/>
    <w:rsid w:val="00264BE0"/>
    <w:rsid w:val="00265712"/>
    <w:rsid w:val="0027236C"/>
    <w:rsid w:val="00276A20"/>
    <w:rsid w:val="00291567"/>
    <w:rsid w:val="00293847"/>
    <w:rsid w:val="00297B7A"/>
    <w:rsid w:val="002A3AFB"/>
    <w:rsid w:val="002C26CE"/>
    <w:rsid w:val="002E44AD"/>
    <w:rsid w:val="002F3A36"/>
    <w:rsid w:val="003203EB"/>
    <w:rsid w:val="00330B16"/>
    <w:rsid w:val="00357DD5"/>
    <w:rsid w:val="00362D06"/>
    <w:rsid w:val="00373F1B"/>
    <w:rsid w:val="00383E14"/>
    <w:rsid w:val="00396E22"/>
    <w:rsid w:val="003A59C4"/>
    <w:rsid w:val="003B059F"/>
    <w:rsid w:val="003D3EFE"/>
    <w:rsid w:val="004026BB"/>
    <w:rsid w:val="00411062"/>
    <w:rsid w:val="00413DB6"/>
    <w:rsid w:val="0042465C"/>
    <w:rsid w:val="00436CD3"/>
    <w:rsid w:val="00451134"/>
    <w:rsid w:val="00463F72"/>
    <w:rsid w:val="00471105"/>
    <w:rsid w:val="00486F02"/>
    <w:rsid w:val="00492D43"/>
    <w:rsid w:val="004B5A18"/>
    <w:rsid w:val="004C583A"/>
    <w:rsid w:val="004C75A2"/>
    <w:rsid w:val="004D2F18"/>
    <w:rsid w:val="004E27AF"/>
    <w:rsid w:val="004F3ED4"/>
    <w:rsid w:val="005010C4"/>
    <w:rsid w:val="00502427"/>
    <w:rsid w:val="00512A5C"/>
    <w:rsid w:val="00516FFB"/>
    <w:rsid w:val="005201F7"/>
    <w:rsid w:val="00551516"/>
    <w:rsid w:val="00570668"/>
    <w:rsid w:val="00571D0B"/>
    <w:rsid w:val="00582D9A"/>
    <w:rsid w:val="00584B1E"/>
    <w:rsid w:val="00593BB4"/>
    <w:rsid w:val="005A6F4F"/>
    <w:rsid w:val="005B38ED"/>
    <w:rsid w:val="005B548C"/>
    <w:rsid w:val="005C136F"/>
    <w:rsid w:val="005E0616"/>
    <w:rsid w:val="005E1AB8"/>
    <w:rsid w:val="005E620A"/>
    <w:rsid w:val="005F7ED2"/>
    <w:rsid w:val="006017BA"/>
    <w:rsid w:val="006204F7"/>
    <w:rsid w:val="00626CFC"/>
    <w:rsid w:val="00626E3D"/>
    <w:rsid w:val="00633EB0"/>
    <w:rsid w:val="00652261"/>
    <w:rsid w:val="006556B4"/>
    <w:rsid w:val="00656E1B"/>
    <w:rsid w:val="00667E80"/>
    <w:rsid w:val="006712F2"/>
    <w:rsid w:val="00683EBD"/>
    <w:rsid w:val="006850E0"/>
    <w:rsid w:val="006859ED"/>
    <w:rsid w:val="006C3107"/>
    <w:rsid w:val="006E0E3B"/>
    <w:rsid w:val="006E31E2"/>
    <w:rsid w:val="006F0C86"/>
    <w:rsid w:val="006F438B"/>
    <w:rsid w:val="00714ECC"/>
    <w:rsid w:val="00715ECB"/>
    <w:rsid w:val="007237AC"/>
    <w:rsid w:val="00731FB5"/>
    <w:rsid w:val="00745EAD"/>
    <w:rsid w:val="0075311A"/>
    <w:rsid w:val="00761FE8"/>
    <w:rsid w:val="00764BDC"/>
    <w:rsid w:val="00767E07"/>
    <w:rsid w:val="007711DB"/>
    <w:rsid w:val="0078043D"/>
    <w:rsid w:val="0078202A"/>
    <w:rsid w:val="007848C3"/>
    <w:rsid w:val="00797B0C"/>
    <w:rsid w:val="007C0C62"/>
    <w:rsid w:val="007C5536"/>
    <w:rsid w:val="007D7632"/>
    <w:rsid w:val="007E174C"/>
    <w:rsid w:val="007F6E1F"/>
    <w:rsid w:val="00802E05"/>
    <w:rsid w:val="00820B0B"/>
    <w:rsid w:val="00831314"/>
    <w:rsid w:val="00835D1C"/>
    <w:rsid w:val="00847A9E"/>
    <w:rsid w:val="00850275"/>
    <w:rsid w:val="00856E49"/>
    <w:rsid w:val="00865467"/>
    <w:rsid w:val="00867075"/>
    <w:rsid w:val="008724CF"/>
    <w:rsid w:val="008729DC"/>
    <w:rsid w:val="00874300"/>
    <w:rsid w:val="00877D5E"/>
    <w:rsid w:val="008A08D5"/>
    <w:rsid w:val="008A31BE"/>
    <w:rsid w:val="008A3EA2"/>
    <w:rsid w:val="008A6B1C"/>
    <w:rsid w:val="008B25AD"/>
    <w:rsid w:val="008D6E85"/>
    <w:rsid w:val="008F147B"/>
    <w:rsid w:val="008F4EF4"/>
    <w:rsid w:val="008F5310"/>
    <w:rsid w:val="00910A44"/>
    <w:rsid w:val="00911701"/>
    <w:rsid w:val="00914504"/>
    <w:rsid w:val="00923C44"/>
    <w:rsid w:val="00934F06"/>
    <w:rsid w:val="00964367"/>
    <w:rsid w:val="00970132"/>
    <w:rsid w:val="00973656"/>
    <w:rsid w:val="00973B8F"/>
    <w:rsid w:val="0097799F"/>
    <w:rsid w:val="009804C9"/>
    <w:rsid w:val="0098195F"/>
    <w:rsid w:val="00985998"/>
    <w:rsid w:val="009869CC"/>
    <w:rsid w:val="009A0EF5"/>
    <w:rsid w:val="009B1BA9"/>
    <w:rsid w:val="009B2C3C"/>
    <w:rsid w:val="009B55F4"/>
    <w:rsid w:val="009C0F9D"/>
    <w:rsid w:val="009D022F"/>
    <w:rsid w:val="009F0FA1"/>
    <w:rsid w:val="00A02F5C"/>
    <w:rsid w:val="00A22C96"/>
    <w:rsid w:val="00A3023C"/>
    <w:rsid w:val="00A70BCB"/>
    <w:rsid w:val="00A7293D"/>
    <w:rsid w:val="00A74257"/>
    <w:rsid w:val="00A80BC5"/>
    <w:rsid w:val="00A837BB"/>
    <w:rsid w:val="00A92E0C"/>
    <w:rsid w:val="00A93B22"/>
    <w:rsid w:val="00A940C7"/>
    <w:rsid w:val="00AB70B6"/>
    <w:rsid w:val="00AD5ACC"/>
    <w:rsid w:val="00AE045F"/>
    <w:rsid w:val="00B037E6"/>
    <w:rsid w:val="00B05653"/>
    <w:rsid w:val="00B32338"/>
    <w:rsid w:val="00B51A4D"/>
    <w:rsid w:val="00B64B3E"/>
    <w:rsid w:val="00B71CE9"/>
    <w:rsid w:val="00B87480"/>
    <w:rsid w:val="00B91B5C"/>
    <w:rsid w:val="00B93449"/>
    <w:rsid w:val="00B95B8F"/>
    <w:rsid w:val="00BA30C8"/>
    <w:rsid w:val="00BA314B"/>
    <w:rsid w:val="00BA4DB8"/>
    <w:rsid w:val="00BB1229"/>
    <w:rsid w:val="00BB5E79"/>
    <w:rsid w:val="00BC6948"/>
    <w:rsid w:val="00BE1528"/>
    <w:rsid w:val="00C008DD"/>
    <w:rsid w:val="00C1195E"/>
    <w:rsid w:val="00C15841"/>
    <w:rsid w:val="00C20400"/>
    <w:rsid w:val="00C205D5"/>
    <w:rsid w:val="00C22C40"/>
    <w:rsid w:val="00C40055"/>
    <w:rsid w:val="00C42E87"/>
    <w:rsid w:val="00C433DD"/>
    <w:rsid w:val="00C536FF"/>
    <w:rsid w:val="00C85304"/>
    <w:rsid w:val="00C8751A"/>
    <w:rsid w:val="00C9050E"/>
    <w:rsid w:val="00C91387"/>
    <w:rsid w:val="00C91E56"/>
    <w:rsid w:val="00CB749D"/>
    <w:rsid w:val="00CD1571"/>
    <w:rsid w:val="00CE0C46"/>
    <w:rsid w:val="00CE1414"/>
    <w:rsid w:val="00CE2003"/>
    <w:rsid w:val="00CF3DAB"/>
    <w:rsid w:val="00CF4212"/>
    <w:rsid w:val="00CF6227"/>
    <w:rsid w:val="00D408A6"/>
    <w:rsid w:val="00D540C1"/>
    <w:rsid w:val="00D5753B"/>
    <w:rsid w:val="00D71D52"/>
    <w:rsid w:val="00D86A59"/>
    <w:rsid w:val="00D97E0B"/>
    <w:rsid w:val="00DC3121"/>
    <w:rsid w:val="00DC4A92"/>
    <w:rsid w:val="00E060E1"/>
    <w:rsid w:val="00E24D7F"/>
    <w:rsid w:val="00E25CD9"/>
    <w:rsid w:val="00E4662A"/>
    <w:rsid w:val="00E46C60"/>
    <w:rsid w:val="00E51C75"/>
    <w:rsid w:val="00E52A91"/>
    <w:rsid w:val="00E6386E"/>
    <w:rsid w:val="00E73C1D"/>
    <w:rsid w:val="00E91A1C"/>
    <w:rsid w:val="00EA6045"/>
    <w:rsid w:val="00EB2422"/>
    <w:rsid w:val="00EC41CC"/>
    <w:rsid w:val="00EC4D56"/>
    <w:rsid w:val="00EC55FA"/>
    <w:rsid w:val="00EC62EB"/>
    <w:rsid w:val="00EC6444"/>
    <w:rsid w:val="00ED0924"/>
    <w:rsid w:val="00ED222C"/>
    <w:rsid w:val="00ED598D"/>
    <w:rsid w:val="00ED6394"/>
    <w:rsid w:val="00EF7F4D"/>
    <w:rsid w:val="00F05AD6"/>
    <w:rsid w:val="00F06251"/>
    <w:rsid w:val="00F07759"/>
    <w:rsid w:val="00F27DC8"/>
    <w:rsid w:val="00F35FF4"/>
    <w:rsid w:val="00F42663"/>
    <w:rsid w:val="00F460BB"/>
    <w:rsid w:val="00F76BEB"/>
    <w:rsid w:val="00F90227"/>
    <w:rsid w:val="00F94F0F"/>
    <w:rsid w:val="00FA6AC1"/>
    <w:rsid w:val="00FE4419"/>
    <w:rsid w:val="00FE55E5"/>
    <w:rsid w:val="00FF1ACF"/>
    <w:rsid w:val="00FF2D14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B4"/>
    <w:pPr>
      <w:spacing w:after="0"/>
    </w:pPr>
  </w:style>
  <w:style w:type="paragraph" w:styleId="1">
    <w:name w:val="heading 1"/>
    <w:basedOn w:val="a"/>
    <w:next w:val="a"/>
    <w:link w:val="10"/>
    <w:qFormat/>
    <w:rsid w:val="00593BB4"/>
    <w:pPr>
      <w:keepNext/>
      <w:spacing w:line="240" w:lineRule="auto"/>
      <w:outlineLvl w:val="0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24D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3BB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93BB4"/>
    <w:pPr>
      <w:snapToGri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593B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6">
    <w:name w:val="Абзац списка6"/>
    <w:basedOn w:val="a"/>
    <w:rsid w:val="00593BB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2170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b/>
      <w:bCs/>
      <w:sz w:val="24"/>
      <w:szCs w:val="24"/>
      <w:lang w:eastAsia="ko-KR"/>
    </w:rPr>
  </w:style>
  <w:style w:type="paragraph" w:customStyle="1" w:styleId="11">
    <w:name w:val="Абзац списка1"/>
    <w:basedOn w:val="a"/>
    <w:rsid w:val="0045113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paragraph" w:customStyle="1" w:styleId="formattext">
    <w:name w:val="formattext"/>
    <w:basedOn w:val="a"/>
    <w:rsid w:val="00463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9819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E2003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2003"/>
  </w:style>
  <w:style w:type="paragraph" w:styleId="a6">
    <w:name w:val="footer"/>
    <w:basedOn w:val="a"/>
    <w:link w:val="a7"/>
    <w:uiPriority w:val="99"/>
    <w:semiHidden/>
    <w:unhideWhenUsed/>
    <w:rsid w:val="00CE2003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E2003"/>
  </w:style>
  <w:style w:type="paragraph" w:styleId="a8">
    <w:name w:val="Balloon Text"/>
    <w:basedOn w:val="a"/>
    <w:link w:val="a9"/>
    <w:uiPriority w:val="99"/>
    <w:semiHidden/>
    <w:unhideWhenUsed/>
    <w:rsid w:val="008B25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25A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24D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6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F52366-D288-487F-ACC7-E0096AD33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Pages>3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Партизанского городского округа</Company>
  <LinksUpToDate>false</LinksUpToDate>
  <CharactersWithSpaces>4129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Толченицына</dc:creator>
  <cp:lastModifiedBy>Питерцева</cp:lastModifiedBy>
  <cp:revision>132</cp:revision>
  <cp:lastPrinted>2025-01-29T00:26:00Z</cp:lastPrinted>
  <dcterms:created xsi:type="dcterms:W3CDTF">2014-12-24T00:41:00Z</dcterms:created>
  <dcterms:modified xsi:type="dcterms:W3CDTF">2025-12-24T06:13:00Z</dcterms:modified>
</cp:coreProperties>
</file>